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4A" w:rsidRDefault="00504F4A" w:rsidP="004D3855">
      <w:pPr>
        <w:pStyle w:val="UDM2018-PaperTitle"/>
      </w:pPr>
      <w:r>
        <w:t>This is a Sample Title for the Extended Abstract</w:t>
      </w:r>
    </w:p>
    <w:p w:rsidR="00626541" w:rsidRDefault="00626541" w:rsidP="00626541">
      <w:pPr>
        <w:pStyle w:val="UDM2018-PaperTitle"/>
        <w:rPr>
          <w:b w:val="0"/>
          <w:i/>
          <w:sz w:val="20"/>
          <w:szCs w:val="20"/>
        </w:rPr>
      </w:pPr>
    </w:p>
    <w:p w:rsidR="00504F4A" w:rsidRPr="006873E4" w:rsidRDefault="00504F4A" w:rsidP="00626541">
      <w:pPr>
        <w:pStyle w:val="UDM2018-PaperTitle"/>
        <w:rPr>
          <w:b w:val="0"/>
          <w:i/>
          <w:sz w:val="20"/>
          <w:szCs w:val="20"/>
        </w:rPr>
      </w:pPr>
      <w:r w:rsidRPr="006873E4">
        <w:rPr>
          <w:b w:val="0"/>
          <w:i/>
          <w:sz w:val="20"/>
          <w:szCs w:val="20"/>
        </w:rPr>
        <w:t>(14pt, Arial, Bold, First Letter in Capitals)</w:t>
      </w:r>
    </w:p>
    <w:p w:rsidR="00504F4A" w:rsidRPr="006873E4" w:rsidRDefault="00ED1E2C" w:rsidP="00626541">
      <w:pPr>
        <w:pStyle w:val="UDM2018Authorsnamesurname"/>
        <w:jc w:val="center"/>
        <w:rPr>
          <w:b w:val="0"/>
          <w:sz w:val="20"/>
          <w:szCs w:val="20"/>
        </w:rPr>
      </w:pPr>
      <w:r w:rsidRPr="006873E4">
        <w:rPr>
          <w:sz w:val="20"/>
          <w:szCs w:val="20"/>
        </w:rPr>
        <w:t>Name</w:t>
      </w:r>
      <w:r w:rsidR="00504F4A" w:rsidRPr="006873E4">
        <w:rPr>
          <w:sz w:val="20"/>
          <w:szCs w:val="20"/>
        </w:rPr>
        <w:t xml:space="preserve"> Surname</w:t>
      </w:r>
      <w:r w:rsidR="00504F4A" w:rsidRPr="006873E4">
        <w:rPr>
          <w:sz w:val="20"/>
          <w:szCs w:val="20"/>
          <w:vertAlign w:val="superscript"/>
        </w:rPr>
        <w:t>1</w:t>
      </w:r>
      <w:r w:rsidR="00504F4A" w:rsidRPr="006873E4">
        <w:rPr>
          <w:sz w:val="20"/>
          <w:szCs w:val="20"/>
        </w:rPr>
        <w:t xml:space="preserve">, </w:t>
      </w:r>
      <w:r w:rsidRPr="006873E4">
        <w:rPr>
          <w:sz w:val="20"/>
          <w:szCs w:val="20"/>
        </w:rPr>
        <w:t>Name</w:t>
      </w:r>
      <w:r w:rsidR="00504F4A" w:rsidRPr="006873E4">
        <w:rPr>
          <w:sz w:val="20"/>
          <w:szCs w:val="20"/>
        </w:rPr>
        <w:t xml:space="preserve"> Surname</w:t>
      </w:r>
      <w:r w:rsidR="00504F4A" w:rsidRPr="006873E4">
        <w:rPr>
          <w:sz w:val="20"/>
          <w:szCs w:val="20"/>
          <w:vertAlign w:val="superscript"/>
        </w:rPr>
        <w:t>2</w:t>
      </w:r>
      <w:r w:rsidRPr="006873E4">
        <w:rPr>
          <w:sz w:val="20"/>
          <w:szCs w:val="20"/>
        </w:rPr>
        <w:t xml:space="preserve"> and Name Surname</w:t>
      </w:r>
      <w:r w:rsidRPr="006873E4">
        <w:rPr>
          <w:sz w:val="20"/>
          <w:szCs w:val="20"/>
          <w:vertAlign w:val="superscript"/>
        </w:rPr>
        <w:t>3</w:t>
      </w:r>
      <w:r w:rsidR="00504F4A" w:rsidRPr="006873E4">
        <w:rPr>
          <w:sz w:val="20"/>
          <w:szCs w:val="20"/>
        </w:rPr>
        <w:br/>
      </w:r>
      <w:r w:rsidR="00504F4A" w:rsidRPr="006873E4">
        <w:rPr>
          <w:b w:val="0"/>
          <w:sz w:val="20"/>
          <w:szCs w:val="20"/>
        </w:rPr>
        <w:t>(</w:t>
      </w:r>
      <w:r w:rsidRPr="006873E4">
        <w:rPr>
          <w:b w:val="0"/>
          <w:sz w:val="20"/>
          <w:szCs w:val="20"/>
        </w:rPr>
        <w:t>Author Name</w:t>
      </w:r>
      <w:r w:rsidR="00504F4A" w:rsidRPr="006873E4">
        <w:rPr>
          <w:b w:val="0"/>
          <w:sz w:val="20"/>
          <w:szCs w:val="20"/>
        </w:rPr>
        <w:t xml:space="preserve">  Surname; 10pt, Arial, bold)</w:t>
      </w:r>
    </w:p>
    <w:p w:rsidR="00504F4A" w:rsidRPr="006873E4" w:rsidRDefault="00ED1E2C" w:rsidP="00626541">
      <w:pPr>
        <w:pStyle w:val="UDM2018Authoraddress"/>
        <w:jc w:val="center"/>
        <w:rPr>
          <w:sz w:val="20"/>
          <w:szCs w:val="20"/>
        </w:rPr>
      </w:pPr>
      <w:r w:rsidRPr="006873E4">
        <w:rPr>
          <w:sz w:val="20"/>
          <w:szCs w:val="20"/>
          <w:vertAlign w:val="superscript"/>
        </w:rPr>
        <w:t>1</w:t>
      </w:r>
      <w:r w:rsidR="00504F4A" w:rsidRPr="006873E4">
        <w:rPr>
          <w:sz w:val="20"/>
          <w:szCs w:val="20"/>
        </w:rPr>
        <w:t>author’s Institution, Department, City, Country</w:t>
      </w:r>
    </w:p>
    <w:p w:rsidR="00504F4A" w:rsidRPr="006873E4" w:rsidRDefault="00ED1E2C" w:rsidP="00626541">
      <w:pPr>
        <w:pStyle w:val="UDM2018Authoraddress"/>
        <w:jc w:val="center"/>
        <w:rPr>
          <w:sz w:val="20"/>
          <w:szCs w:val="20"/>
        </w:rPr>
      </w:pPr>
      <w:r w:rsidRPr="006873E4">
        <w:rPr>
          <w:sz w:val="20"/>
          <w:szCs w:val="20"/>
          <w:vertAlign w:val="superscript"/>
        </w:rPr>
        <w:t>2</w:t>
      </w:r>
      <w:r w:rsidR="00504F4A" w:rsidRPr="006873E4">
        <w:rPr>
          <w:sz w:val="20"/>
          <w:szCs w:val="20"/>
        </w:rPr>
        <w:t xml:space="preserve"> author’s Institution,</w:t>
      </w:r>
      <w:bookmarkStart w:id="0" w:name="_GoBack"/>
      <w:bookmarkEnd w:id="0"/>
      <w:r w:rsidR="00504F4A" w:rsidRPr="006873E4">
        <w:rPr>
          <w:sz w:val="20"/>
          <w:szCs w:val="20"/>
        </w:rPr>
        <w:t xml:space="preserve"> Department, City, Country</w:t>
      </w:r>
    </w:p>
    <w:p w:rsidR="00504F4A" w:rsidRPr="006873E4" w:rsidRDefault="00504F4A" w:rsidP="00626541">
      <w:pPr>
        <w:pStyle w:val="UDM2018Authoraddress"/>
        <w:jc w:val="center"/>
        <w:rPr>
          <w:i/>
          <w:sz w:val="20"/>
          <w:szCs w:val="20"/>
        </w:rPr>
      </w:pPr>
      <w:r w:rsidRPr="006873E4">
        <w:rPr>
          <w:i/>
          <w:sz w:val="20"/>
          <w:szCs w:val="20"/>
        </w:rPr>
        <w:t xml:space="preserve">(authors’ addresses: details separated by commas; </w:t>
      </w:r>
      <w:r w:rsidR="006873E4">
        <w:rPr>
          <w:sz w:val="20"/>
          <w:szCs w:val="20"/>
        </w:rPr>
        <w:t>/10</w:t>
      </w:r>
      <w:r w:rsidRPr="006873E4">
        <w:rPr>
          <w:sz w:val="20"/>
          <w:szCs w:val="20"/>
        </w:rPr>
        <w:t>pt, Arial/</w:t>
      </w:r>
      <w:r w:rsidRPr="006873E4">
        <w:rPr>
          <w:i/>
          <w:sz w:val="20"/>
          <w:szCs w:val="20"/>
        </w:rPr>
        <w:t>)</w:t>
      </w:r>
    </w:p>
    <w:p w:rsidR="00ED1E2C" w:rsidRPr="006873E4" w:rsidRDefault="00ED1E2C" w:rsidP="00CC061F">
      <w:pPr>
        <w:pStyle w:val="UDM2018-Abstract"/>
        <w:tabs>
          <w:tab w:val="clear" w:pos="0"/>
        </w:tabs>
        <w:ind w:left="851"/>
        <w:rPr>
          <w:b w:val="0"/>
          <w:sz w:val="20"/>
          <w:szCs w:val="20"/>
        </w:rPr>
      </w:pPr>
      <w:r w:rsidRPr="006873E4">
        <w:rPr>
          <w:sz w:val="20"/>
          <w:szCs w:val="20"/>
        </w:rPr>
        <w:t>Abstract</w:t>
      </w:r>
      <w:r w:rsidR="00B25064" w:rsidRPr="006873E4">
        <w:rPr>
          <w:sz w:val="20"/>
          <w:szCs w:val="20"/>
        </w:rPr>
        <w:t xml:space="preserve"> (maximum 250 words)</w:t>
      </w:r>
      <w:r w:rsidRPr="006873E4">
        <w:rPr>
          <w:sz w:val="20"/>
          <w:szCs w:val="20"/>
        </w:rPr>
        <w:t xml:space="preserve">: </w:t>
      </w:r>
      <w:r w:rsidR="00CC061F" w:rsidRPr="006873E4">
        <w:rPr>
          <w:b w:val="0"/>
          <w:sz w:val="20"/>
          <w:szCs w:val="20"/>
        </w:rPr>
        <w:t xml:space="preserve">Authors are invited to submit first a </w:t>
      </w:r>
      <w:r w:rsidR="004C2FB8" w:rsidRPr="006873E4">
        <w:rPr>
          <w:b w:val="0"/>
          <w:sz w:val="20"/>
          <w:szCs w:val="20"/>
        </w:rPr>
        <w:t>2</w:t>
      </w:r>
      <w:r w:rsidR="00CC061F" w:rsidRPr="006873E4">
        <w:rPr>
          <w:b w:val="0"/>
          <w:sz w:val="20"/>
          <w:szCs w:val="20"/>
        </w:rPr>
        <w:t>-page extended abstract (no more and no less in length) which will follow the instruction provided in the current template. All selected extended abstrac</w:t>
      </w:r>
      <w:r w:rsidR="004C2FB8" w:rsidRPr="006873E4">
        <w:rPr>
          <w:b w:val="0"/>
          <w:sz w:val="20"/>
          <w:szCs w:val="20"/>
        </w:rPr>
        <w:t xml:space="preserve">ts will be published on the </w:t>
      </w:r>
      <w:r w:rsidR="005B03C9">
        <w:rPr>
          <w:b w:val="0"/>
          <w:sz w:val="20"/>
          <w:szCs w:val="20"/>
        </w:rPr>
        <w:t xml:space="preserve">FIDIC-GAMA </w:t>
      </w:r>
      <w:r w:rsidR="004C2FB8" w:rsidRPr="006873E4">
        <w:rPr>
          <w:b w:val="0"/>
          <w:sz w:val="20"/>
          <w:szCs w:val="20"/>
        </w:rPr>
        <w:t>conference and UACE websites</w:t>
      </w:r>
      <w:r w:rsidR="00CC061F" w:rsidRPr="006873E4">
        <w:rPr>
          <w:b w:val="0"/>
          <w:sz w:val="20"/>
          <w:szCs w:val="20"/>
        </w:rPr>
        <w:t xml:space="preserve">. If your extended abstract is selected you are invited (on a voluntary basis) to prepare a full paper. To be accepted for the Conference, the submissions must report work that is </w:t>
      </w:r>
      <w:r w:rsidR="004C2FB8" w:rsidRPr="006873E4">
        <w:rPr>
          <w:b w:val="0"/>
          <w:sz w:val="20"/>
          <w:szCs w:val="20"/>
        </w:rPr>
        <w:t>topical</w:t>
      </w:r>
      <w:r w:rsidR="00CC061F" w:rsidRPr="006873E4">
        <w:rPr>
          <w:b w:val="0"/>
          <w:sz w:val="20"/>
          <w:szCs w:val="20"/>
        </w:rPr>
        <w:t xml:space="preserve">, well described, and suited to the Conference themes. Submissions must contain original data and meet international ethical standards. Follow </w:t>
      </w:r>
      <w:r w:rsidRPr="006873E4">
        <w:rPr>
          <w:b w:val="0"/>
          <w:sz w:val="20"/>
          <w:szCs w:val="20"/>
        </w:rPr>
        <w:t>the rules of current template. Papers not adhering to the template will be sent back for correction.</w:t>
      </w:r>
      <w:r w:rsidR="00B4300B" w:rsidRPr="006873E4">
        <w:rPr>
          <w:b w:val="0"/>
          <w:sz w:val="20"/>
          <w:szCs w:val="20"/>
        </w:rPr>
        <w:t xml:space="preserve"> </w:t>
      </w:r>
    </w:p>
    <w:p w:rsidR="00ED1E2C" w:rsidRDefault="00ED1E2C" w:rsidP="00504F4A">
      <w:pPr>
        <w:pStyle w:val="UDM2018-Keyword"/>
        <w:jc w:val="left"/>
        <w:rPr>
          <w:b/>
          <w:bCs/>
        </w:rPr>
      </w:pPr>
    </w:p>
    <w:p w:rsidR="00340A22" w:rsidRPr="004D3855" w:rsidRDefault="00504F4A" w:rsidP="004D3855">
      <w:pPr>
        <w:pStyle w:val="UDM2018-Keyword"/>
        <w:jc w:val="left"/>
        <w:rPr>
          <w:bCs/>
        </w:rPr>
      </w:pPr>
      <w:r>
        <w:rPr>
          <w:b/>
          <w:bCs/>
        </w:rPr>
        <w:t>Keyword</w:t>
      </w:r>
      <w:r w:rsidR="00396E46">
        <w:rPr>
          <w:b/>
          <w:bCs/>
        </w:rPr>
        <w:t xml:space="preserve">s: </w:t>
      </w:r>
      <w:r>
        <w:rPr>
          <w:b/>
          <w:bCs/>
        </w:rPr>
        <w:t xml:space="preserve"> </w:t>
      </w:r>
      <w:r w:rsidR="00396E46" w:rsidRPr="00396E46">
        <w:rPr>
          <w:bCs/>
        </w:rPr>
        <w:t>Keyword 1; Keyword 2; Keyword 3</w:t>
      </w:r>
    </w:p>
    <w:p w:rsidR="00340A22" w:rsidRDefault="00340A22" w:rsidP="00396E46">
      <w:pPr>
        <w:pStyle w:val="UDM2018-Heading"/>
      </w:pPr>
    </w:p>
    <w:p w:rsidR="00396E46" w:rsidRPr="00267816" w:rsidRDefault="00340A22" w:rsidP="00396E46">
      <w:pPr>
        <w:pStyle w:val="UDM2018-Heading"/>
      </w:pPr>
      <w:r>
        <w:t xml:space="preserve">1. </w:t>
      </w:r>
      <w:r w:rsidR="00396E46" w:rsidRPr="00267816">
        <w:t>INTRODUCTION</w:t>
      </w:r>
    </w:p>
    <w:p w:rsidR="00340A22" w:rsidRDefault="00340A22" w:rsidP="00340A22">
      <w:pPr>
        <w:pStyle w:val="UDM2018-NormalParagraph"/>
        <w:ind w:firstLine="0"/>
        <w:jc w:val="both"/>
      </w:pPr>
      <w:r>
        <w:t xml:space="preserve">Major headings are typed bold in 11pt Arial, with two lines space above and none below. Text should be justified (extend to the right-hand margin) and be typed to fill the full depth of the text area. Please use a 11pt Arial typeface. </w:t>
      </w:r>
    </w:p>
    <w:p w:rsidR="00340A22" w:rsidRDefault="00340A22" w:rsidP="00340A22">
      <w:pPr>
        <w:pStyle w:val="UDM2018-NormalParagraph"/>
        <w:spacing w:after="0"/>
        <w:ind w:firstLine="0"/>
        <w:jc w:val="both"/>
      </w:pPr>
      <w:r>
        <w:t>Your submission should include the background and nature of issue or problem, your findings and results, and the significance and impact of your presentation on the topic of the conference.</w:t>
      </w:r>
    </w:p>
    <w:p w:rsidR="00504F4A" w:rsidRDefault="00504F4A" w:rsidP="00340A22">
      <w:pPr>
        <w:pStyle w:val="UDM2018-NormalParagraph"/>
        <w:spacing w:after="0"/>
        <w:ind w:firstLine="0"/>
        <w:jc w:val="both"/>
      </w:pPr>
      <w:r w:rsidRPr="00CA4274">
        <w:t>Formulas should be centralized and numbered on the right.</w:t>
      </w:r>
    </w:p>
    <w:p w:rsidR="00267816" w:rsidRPr="00267816" w:rsidRDefault="00267816" w:rsidP="002B7ABE">
      <w:pPr>
        <w:pStyle w:val="Normaltext"/>
      </w:pPr>
    </w:p>
    <w:p w:rsidR="00267816" w:rsidRDefault="00340A22" w:rsidP="00E5751C">
      <w:pPr>
        <w:pStyle w:val="UDM2018-NormalParagraph"/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873E4">
        <w:rPr>
          <w:b/>
          <w:sz w:val="24"/>
          <w:szCs w:val="24"/>
        </w:rPr>
        <w:t>CASE STUDY/</w:t>
      </w:r>
      <w:r w:rsidR="00267816">
        <w:rPr>
          <w:b/>
          <w:sz w:val="24"/>
          <w:szCs w:val="24"/>
        </w:rPr>
        <w:t>MATERIALS AND METHODS</w:t>
      </w:r>
    </w:p>
    <w:p w:rsidR="00267816" w:rsidRPr="00267816" w:rsidRDefault="00267816" w:rsidP="00E5751C">
      <w:pPr>
        <w:pStyle w:val="UDM2018-NormalParagraph"/>
        <w:spacing w:after="0"/>
        <w:ind w:firstLine="0"/>
        <w:rPr>
          <w:sz w:val="20"/>
          <w:szCs w:val="20"/>
        </w:rPr>
      </w:pPr>
    </w:p>
    <w:p w:rsidR="00267816" w:rsidRPr="00267816" w:rsidRDefault="00340A22" w:rsidP="00E5751C">
      <w:pPr>
        <w:pStyle w:val="UDM2018-Minorheadings"/>
        <w:spacing w:line="240" w:lineRule="auto"/>
        <w:jc w:val="left"/>
      </w:pPr>
      <w:r>
        <w:t xml:space="preserve">2.1 </w:t>
      </w:r>
      <w:r w:rsidR="00267816" w:rsidRPr="00267816">
        <w:t>Minor headings</w:t>
      </w:r>
    </w:p>
    <w:p w:rsidR="00267816" w:rsidRDefault="00267816" w:rsidP="00E5751C">
      <w:pPr>
        <w:pStyle w:val="UDM2018-NormalParagraph"/>
        <w:spacing w:after="0"/>
        <w:ind w:firstLine="0"/>
        <w:jc w:val="both"/>
      </w:pPr>
      <w:r w:rsidRPr="00267816">
        <w:t>Minor headings are in 1</w:t>
      </w:r>
      <w:r>
        <w:t>1</w:t>
      </w:r>
      <w:r w:rsidRPr="00267816">
        <w:t>-point bold type</w:t>
      </w:r>
      <w:r w:rsidR="00922DAE">
        <w:t xml:space="preserve"> Arial</w:t>
      </w:r>
      <w:r w:rsidRPr="00267816">
        <w:t xml:space="preserve">, not indented, with one line of space (10-point) above and none below. </w:t>
      </w:r>
    </w:p>
    <w:p w:rsidR="00267816" w:rsidRPr="00267816" w:rsidRDefault="00267816" w:rsidP="00267816">
      <w:pPr>
        <w:pStyle w:val="UDM2018-Sub-headings"/>
        <w:rPr>
          <w:rFonts w:ascii="Arial" w:hAnsi="Arial" w:cs="Arial"/>
          <w:i w:val="0"/>
          <w:sz w:val="22"/>
          <w:szCs w:val="22"/>
        </w:rPr>
      </w:pPr>
      <w:r w:rsidRPr="00267816">
        <w:rPr>
          <w:rFonts w:ascii="Arial" w:hAnsi="Arial" w:cs="Arial"/>
          <w:sz w:val="22"/>
          <w:szCs w:val="22"/>
        </w:rPr>
        <w:t xml:space="preserve">Sub-headings. </w:t>
      </w:r>
      <w:r w:rsidRPr="00267816">
        <w:rPr>
          <w:rFonts w:ascii="Arial" w:hAnsi="Arial" w:cs="Arial"/>
          <w:i w:val="0"/>
          <w:sz w:val="22"/>
          <w:szCs w:val="22"/>
        </w:rPr>
        <w:t xml:space="preserve">Sub-headings are typed in 11-point </w:t>
      </w:r>
      <w:r w:rsidRPr="006B3141">
        <w:rPr>
          <w:rFonts w:ascii="Arial" w:hAnsi="Arial" w:cs="Arial"/>
          <w:i w:val="0"/>
          <w:sz w:val="22"/>
          <w:szCs w:val="22"/>
        </w:rPr>
        <w:t xml:space="preserve">italic </w:t>
      </w:r>
      <w:r w:rsidR="00922DAE" w:rsidRPr="006B3141">
        <w:rPr>
          <w:rFonts w:ascii="Arial" w:hAnsi="Arial" w:cs="Arial"/>
          <w:sz w:val="22"/>
          <w:szCs w:val="22"/>
        </w:rPr>
        <w:t>Arial</w:t>
      </w:r>
      <w:r w:rsidR="00922DAE" w:rsidRPr="006B3141">
        <w:rPr>
          <w:rFonts w:ascii="Arial" w:hAnsi="Arial" w:cs="Arial"/>
          <w:i w:val="0"/>
          <w:sz w:val="22"/>
          <w:szCs w:val="22"/>
        </w:rPr>
        <w:t xml:space="preserve"> </w:t>
      </w:r>
      <w:r w:rsidRPr="006B3141">
        <w:rPr>
          <w:rFonts w:ascii="Arial" w:hAnsi="Arial" w:cs="Arial"/>
          <w:i w:val="0"/>
          <w:sz w:val="22"/>
          <w:szCs w:val="22"/>
        </w:rPr>
        <w:t>(or underlined</w:t>
      </w:r>
      <w:r w:rsidRPr="00267816">
        <w:rPr>
          <w:rFonts w:ascii="Arial" w:hAnsi="Arial" w:cs="Arial"/>
          <w:i w:val="0"/>
          <w:sz w:val="22"/>
          <w:szCs w:val="22"/>
        </w:rPr>
        <w:t xml:space="preserve"> if italics are not available), not indented, with the paragraph running on after a full stop; there is one line of space (10-point) above.</w:t>
      </w:r>
    </w:p>
    <w:p w:rsidR="00E5751C" w:rsidRDefault="00E5751C" w:rsidP="00E5751C">
      <w:pPr>
        <w:pStyle w:val="UDM2018-NormalParagraph"/>
        <w:spacing w:after="0"/>
        <w:ind w:firstLine="0"/>
        <w:jc w:val="both"/>
      </w:pPr>
    </w:p>
    <w:p w:rsidR="00E5751C" w:rsidRDefault="00340A22" w:rsidP="00E5751C">
      <w:pPr>
        <w:pStyle w:val="UDM2018-NormalParagraph"/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5751C">
        <w:rPr>
          <w:b/>
          <w:sz w:val="24"/>
          <w:szCs w:val="24"/>
        </w:rPr>
        <w:t>RESULTS AND DISCUSSION</w:t>
      </w:r>
    </w:p>
    <w:p w:rsidR="00E5751C" w:rsidRDefault="00E5751C" w:rsidP="00E5751C">
      <w:pPr>
        <w:pStyle w:val="UDM2018-NormalParagraph"/>
        <w:spacing w:after="0"/>
        <w:ind w:firstLine="0"/>
        <w:rPr>
          <w:b/>
          <w:sz w:val="24"/>
          <w:szCs w:val="24"/>
        </w:rPr>
      </w:pPr>
    </w:p>
    <w:p w:rsidR="00E5751C" w:rsidRPr="00267816" w:rsidRDefault="00340A22" w:rsidP="00E5751C">
      <w:pPr>
        <w:pStyle w:val="UDM2018-Minorheadings"/>
        <w:spacing w:line="240" w:lineRule="auto"/>
        <w:jc w:val="left"/>
      </w:pPr>
      <w:r>
        <w:t xml:space="preserve">3.1 </w:t>
      </w:r>
      <w:r w:rsidR="00E5751C" w:rsidRPr="00267816">
        <w:t>Minor headings</w:t>
      </w:r>
    </w:p>
    <w:p w:rsidR="00340A22" w:rsidRDefault="00340A22" w:rsidP="00340A22">
      <w:pPr>
        <w:pStyle w:val="Normaltext"/>
        <w:ind w:firstLine="0"/>
        <w:jc w:val="both"/>
      </w:pPr>
      <w:r>
        <w:t xml:space="preserve">New paragraphs </w:t>
      </w:r>
      <w:r w:rsidRPr="00291273">
        <w:t xml:space="preserve">are preceded by a line of space. Also </w:t>
      </w:r>
      <w:r>
        <w:t xml:space="preserve">please avoid using footnotes or </w:t>
      </w:r>
      <w:r w:rsidRPr="00291273">
        <w:t>splitting tables over two (or more) pages. The references should be indicated this way (Daims, 2001).</w:t>
      </w:r>
    </w:p>
    <w:p w:rsidR="00E5751C" w:rsidRDefault="00E5751C" w:rsidP="0026230B">
      <w:pPr>
        <w:pStyle w:val="UDM2018-NormalParagraph"/>
        <w:spacing w:after="0"/>
        <w:ind w:firstLine="0"/>
        <w:jc w:val="both"/>
      </w:pPr>
      <w:r w:rsidRPr="00267816">
        <w:t xml:space="preserve">Please take care that all terminology and notation used will be widely understood. Abbreviations and acronyms should be spelled out in full at their first occurrence in the text. </w:t>
      </w:r>
      <w:r w:rsidRPr="00267816">
        <w:lastRenderedPageBreak/>
        <w:t>SI units are strongly recommended. If non-SI units must be used, SI equivalents (or conversion factors) must also be given. Write equations in dimensionless form or in metric units.</w:t>
      </w:r>
    </w:p>
    <w:p w:rsidR="0026230B" w:rsidRDefault="0026230B" w:rsidP="0026230B">
      <w:pPr>
        <w:pStyle w:val="UDM2018-NormalParagraph"/>
        <w:spacing w:after="0"/>
        <w:ind w:firstLine="0"/>
        <w:jc w:val="both"/>
      </w:pPr>
    </w:p>
    <w:p w:rsidR="00C30329" w:rsidRPr="009B028A" w:rsidRDefault="0026230B" w:rsidP="004D3855">
      <w:pPr>
        <w:pStyle w:val="UDM2018-NormalParagraph"/>
        <w:ind w:firstLine="0"/>
        <w:jc w:val="both"/>
      </w:pPr>
      <w:r w:rsidRPr="00267816">
        <w:rPr>
          <w:i/>
          <w:iCs/>
        </w:rPr>
        <w:t>Sub-headings</w:t>
      </w:r>
      <w:r w:rsidRPr="00267816">
        <w:t>.</w:t>
      </w:r>
      <w:r>
        <w:t xml:space="preserve"> </w:t>
      </w:r>
      <w:r w:rsidR="00E5751C" w:rsidRPr="00E5751C">
        <w:t xml:space="preserve">Place your figures and tables within the text, wherever it fits best. Try </w:t>
      </w:r>
      <w:r w:rsidR="00E5751C">
        <w:t xml:space="preserve">to avoid large blank spaces on </w:t>
      </w:r>
      <w:r w:rsidR="00E5751C" w:rsidRPr="00E5751C">
        <w:t>a page due to improper figure or table sizing. You may be asked to revise your submission for better figure and table placement and sizing.</w:t>
      </w:r>
    </w:p>
    <w:p w:rsidR="00504F4A" w:rsidRDefault="00ED1E2C" w:rsidP="00504F4A">
      <w:pPr>
        <w:pStyle w:val="UDM2018-FigureTableLegend"/>
      </w:pPr>
      <w:r>
        <w:rPr>
          <w:b/>
          <w:bCs/>
        </w:rPr>
        <w:t>Table 1.</w:t>
      </w:r>
      <w:r w:rsidR="00504F4A">
        <w:rPr>
          <w:b/>
          <w:bCs/>
        </w:rPr>
        <w:t xml:space="preserve"> </w:t>
      </w:r>
      <w:r w:rsidR="00504F4A" w:rsidRPr="00001063">
        <w:t>This is a style for Table Titles</w:t>
      </w:r>
      <w:r w:rsidR="00267816">
        <w:t xml:space="preserve">. “Table 1., </w:t>
      </w:r>
      <w:r w:rsidR="00504F4A">
        <w:t>2</w:t>
      </w:r>
      <w:r w:rsidR="00267816">
        <w:t>.</w:t>
      </w:r>
      <w:r w:rsidR="00504F4A">
        <w:t xml:space="preserve"> etc” should be in bold. Text inside the Table captions should appear </w:t>
      </w:r>
      <w:r w:rsidR="00504F4A">
        <w:rPr>
          <w:b/>
          <w:bCs/>
        </w:rPr>
        <w:t>above</w:t>
      </w:r>
      <w:r w:rsidR="00504F4A">
        <w:t xml:space="preserve"> tables.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7"/>
        <w:gridCol w:w="1149"/>
        <w:gridCol w:w="1188"/>
        <w:gridCol w:w="1188"/>
        <w:gridCol w:w="287"/>
        <w:gridCol w:w="1244"/>
        <w:gridCol w:w="1909"/>
      </w:tblGrid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Text area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A4 paper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US (Imperial) paper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(in)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(mm)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(in)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Depth</w:t>
            </w:r>
          </w:p>
        </w:tc>
        <w:tc>
          <w:tcPr>
            <w:tcW w:w="617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297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11.69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279.32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11.0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Top/bottom margin</w:t>
            </w:r>
          </w:p>
        </w:tc>
        <w:tc>
          <w:tcPr>
            <w:tcW w:w="617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26" w:type="pct"/>
            <w:tcBorders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0.6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Width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8.27</w:t>
            </w: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215.84</w:t>
            </w:r>
          </w:p>
        </w:tc>
        <w:tc>
          <w:tcPr>
            <w:tcW w:w="1026" w:type="pct"/>
            <w:tcBorders>
              <w:top w:val="nil"/>
              <w:left w:val="nil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8.5</w:t>
            </w:r>
          </w:p>
        </w:tc>
      </w:tr>
      <w:tr w:rsidR="00504F4A" w:rsidRPr="00CA4274" w:rsidTr="00513B64"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Left/right margin</w:t>
            </w:r>
          </w:p>
        </w:tc>
        <w:tc>
          <w:tcPr>
            <w:tcW w:w="617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0.8</w:t>
            </w:r>
          </w:p>
        </w:tc>
        <w:tc>
          <w:tcPr>
            <w:tcW w:w="154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026" w:type="pct"/>
            <w:tcBorders>
              <w:left w:val="nil"/>
              <w:bottom w:val="single" w:sz="6" w:space="0" w:color="auto"/>
              <w:right w:val="nil"/>
            </w:tcBorders>
          </w:tcPr>
          <w:p w:rsidR="00504F4A" w:rsidRPr="00CA4274" w:rsidRDefault="00504F4A" w:rsidP="00513B6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74">
              <w:rPr>
                <w:rFonts w:ascii="Arial" w:hAnsi="Arial" w:cs="Arial"/>
                <w:color w:val="auto"/>
                <w:sz w:val="20"/>
                <w:szCs w:val="20"/>
              </w:rPr>
              <w:t>0.9</w:t>
            </w:r>
          </w:p>
        </w:tc>
      </w:tr>
    </w:tbl>
    <w:p w:rsidR="00504F4A" w:rsidRDefault="00504F4A" w:rsidP="00504F4A">
      <w:pPr>
        <w:pStyle w:val="UDM2018-FigureTableLegend"/>
        <w:rPr>
          <w:b/>
          <w:bCs/>
        </w:rPr>
      </w:pPr>
    </w:p>
    <w:p w:rsidR="00E5751C" w:rsidRDefault="00C30329" w:rsidP="00C30329">
      <w:pPr>
        <w:pStyle w:val="UDM2018-FigureTableLegend"/>
        <w:jc w:val="center"/>
        <w:rPr>
          <w:b/>
          <w:bCs/>
        </w:rPr>
      </w:pPr>
      <w:r w:rsidRPr="00C30329">
        <w:rPr>
          <w:noProof/>
          <w:lang w:val="en-US"/>
        </w:rPr>
        <w:drawing>
          <wp:inline distT="0" distB="0" distL="0" distR="0">
            <wp:extent cx="3943350" cy="23660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4A" w:rsidRDefault="00ED1E2C" w:rsidP="00504F4A">
      <w:pPr>
        <w:pStyle w:val="UDM2018-FigureTableLegend"/>
      </w:pPr>
      <w:r>
        <w:rPr>
          <w:b/>
          <w:bCs/>
        </w:rPr>
        <w:t>Figure 1.</w:t>
      </w:r>
      <w:r w:rsidR="00504F4A">
        <w:t xml:space="preserve"> This is a style</w:t>
      </w:r>
      <w:r w:rsidR="00267816">
        <w:t xml:space="preserve"> for Figure legends. “Figure 1., 1.</w:t>
      </w:r>
      <w:r w:rsidR="00504F4A">
        <w:t xml:space="preserve"> etc” should be in bold. Figure legends should appear </w:t>
      </w:r>
      <w:r w:rsidR="00504F4A">
        <w:rPr>
          <w:b/>
          <w:bCs/>
        </w:rPr>
        <w:t>below</w:t>
      </w:r>
      <w:r w:rsidR="00504F4A">
        <w:t xml:space="preserve"> figures. Figure text should be in Arial.</w:t>
      </w:r>
    </w:p>
    <w:p w:rsidR="00E5751C" w:rsidRDefault="00E5751C" w:rsidP="00E5751C">
      <w:pPr>
        <w:pStyle w:val="UDM2018-NormalParagraph"/>
        <w:spacing w:after="0"/>
        <w:ind w:firstLine="0"/>
        <w:rPr>
          <w:b/>
          <w:sz w:val="24"/>
          <w:szCs w:val="24"/>
        </w:rPr>
      </w:pPr>
    </w:p>
    <w:p w:rsidR="00E5751C" w:rsidRDefault="00457298" w:rsidP="00E5751C">
      <w:pPr>
        <w:pStyle w:val="UDM2018-NormalParagraph"/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CONC</w:t>
      </w:r>
      <w:r w:rsidR="00E5751C">
        <w:rPr>
          <w:b/>
          <w:sz w:val="24"/>
          <w:szCs w:val="24"/>
        </w:rPr>
        <w:t>LUSIONS</w:t>
      </w:r>
    </w:p>
    <w:p w:rsidR="00504F4A" w:rsidRDefault="00E5751C" w:rsidP="00504F4A">
      <w:pPr>
        <w:pStyle w:val="UDM2018-NormalParagraph"/>
        <w:ind w:firstLine="0"/>
      </w:pPr>
      <w:r>
        <w:t xml:space="preserve">Summarize the key </w:t>
      </w:r>
      <w:r w:rsidR="0026230B">
        <w:t>conclusions of the</w:t>
      </w:r>
      <w:r w:rsidR="00C30329">
        <w:t xml:space="preserve"> </w:t>
      </w:r>
      <w:r w:rsidR="006873E4">
        <w:t>paper</w:t>
      </w:r>
      <w:r w:rsidR="00C30329">
        <w:t>.</w:t>
      </w:r>
      <w:r w:rsidR="0026230B">
        <w:t xml:space="preserve"> </w:t>
      </w:r>
    </w:p>
    <w:p w:rsidR="00504F4A" w:rsidRDefault="00504F4A" w:rsidP="00504F4A">
      <w:pPr>
        <w:pStyle w:val="UDM2018-Heading"/>
      </w:pPr>
      <w:r>
        <w:t>References</w:t>
      </w:r>
    </w:p>
    <w:p w:rsidR="00E5751C" w:rsidRPr="006873E4" w:rsidRDefault="00E5751C" w:rsidP="00504F4A">
      <w:pPr>
        <w:pStyle w:val="UDM2018-References"/>
        <w:rPr>
          <w:sz w:val="20"/>
          <w:szCs w:val="20"/>
        </w:rPr>
      </w:pPr>
      <w:r w:rsidRPr="006873E4">
        <w:rPr>
          <w:sz w:val="20"/>
          <w:szCs w:val="20"/>
        </w:rPr>
        <w:t>Citations should be included into the text, not only listed at the end.</w:t>
      </w:r>
    </w:p>
    <w:p w:rsidR="00E5751C" w:rsidRPr="006873E4" w:rsidRDefault="00E5751C" w:rsidP="00504F4A">
      <w:pPr>
        <w:pStyle w:val="UDM2018-References"/>
        <w:rPr>
          <w:sz w:val="20"/>
          <w:szCs w:val="20"/>
        </w:rPr>
      </w:pPr>
      <w:r w:rsidRPr="006873E4">
        <w:rPr>
          <w:sz w:val="20"/>
          <w:szCs w:val="20"/>
        </w:rPr>
        <w:t>References should be listed alphabetically at the end of the paper. Although "et al." is preferable in the text, in the list of references all authors should be given.</w:t>
      </w:r>
    </w:p>
    <w:p w:rsidR="00504F4A" w:rsidRPr="006873E4" w:rsidRDefault="00504F4A" w:rsidP="00504F4A">
      <w:pPr>
        <w:pStyle w:val="UDM2018-References"/>
        <w:rPr>
          <w:sz w:val="20"/>
          <w:szCs w:val="20"/>
          <w:lang w:val="en-US"/>
        </w:rPr>
      </w:pPr>
      <w:r w:rsidRPr="006873E4">
        <w:rPr>
          <w:sz w:val="20"/>
          <w:szCs w:val="20"/>
        </w:rPr>
        <w:t>T</w:t>
      </w:r>
      <w:r w:rsidR="006873E4" w:rsidRPr="006873E4">
        <w:rPr>
          <w:sz w:val="20"/>
          <w:szCs w:val="20"/>
        </w:rPr>
        <w:t>his is a style for references (10</w:t>
      </w:r>
      <w:r w:rsidRPr="006873E4">
        <w:rPr>
          <w:sz w:val="20"/>
          <w:szCs w:val="20"/>
        </w:rPr>
        <w:t xml:space="preserve">pt </w:t>
      </w:r>
      <w:r w:rsidRPr="006873E4">
        <w:rPr>
          <w:sz w:val="20"/>
          <w:szCs w:val="20"/>
          <w:lang w:val="en-US"/>
        </w:rPr>
        <w:t>Arial):</w:t>
      </w:r>
    </w:p>
    <w:p w:rsidR="00504F4A" w:rsidRPr="006873E4" w:rsidRDefault="004C2FB8" w:rsidP="00504F4A">
      <w:pPr>
        <w:pStyle w:val="UDM2018-References"/>
        <w:rPr>
          <w:sz w:val="20"/>
          <w:szCs w:val="20"/>
          <w:lang w:val="en-US"/>
        </w:rPr>
      </w:pPr>
      <w:r w:rsidRPr="006873E4">
        <w:rPr>
          <w:sz w:val="20"/>
          <w:szCs w:val="20"/>
          <w:lang w:val="en-US"/>
        </w:rPr>
        <w:t>Concepts</w:t>
      </w:r>
      <w:r w:rsidR="00504F4A" w:rsidRPr="006873E4">
        <w:rPr>
          <w:sz w:val="20"/>
          <w:szCs w:val="20"/>
          <w:lang w:val="en-US"/>
        </w:rPr>
        <w:t>. (</w:t>
      </w:r>
      <w:r w:rsidRPr="006873E4">
        <w:rPr>
          <w:sz w:val="20"/>
          <w:szCs w:val="20"/>
          <w:lang w:val="en-US"/>
        </w:rPr>
        <w:t>2018</w:t>
      </w:r>
      <w:r w:rsidR="00504F4A" w:rsidRPr="006873E4">
        <w:rPr>
          <w:sz w:val="20"/>
          <w:szCs w:val="20"/>
          <w:lang w:val="en-US"/>
        </w:rPr>
        <w:t xml:space="preserve">) Modeling </w:t>
      </w:r>
      <w:r w:rsidRPr="006873E4">
        <w:rPr>
          <w:sz w:val="20"/>
          <w:szCs w:val="20"/>
          <w:lang w:val="en-US"/>
        </w:rPr>
        <w:t>hydrological phenomena in urban areas</w:t>
      </w:r>
      <w:r w:rsidR="00504F4A" w:rsidRPr="006873E4">
        <w:rPr>
          <w:sz w:val="20"/>
          <w:szCs w:val="20"/>
          <w:lang w:val="en-US"/>
        </w:rPr>
        <w:t xml:space="preserve">. </w:t>
      </w:r>
      <w:r w:rsidRPr="006873E4">
        <w:rPr>
          <w:sz w:val="20"/>
          <w:szCs w:val="20"/>
          <w:lang w:val="en-US"/>
        </w:rPr>
        <w:t>How to cope with data scarcity. 2018 FIDIC GAMA Conference, Bamako, Mali</w:t>
      </w:r>
    </w:p>
    <w:p w:rsidR="00504F4A" w:rsidRPr="006873E4" w:rsidRDefault="004C2FB8" w:rsidP="00504F4A">
      <w:pPr>
        <w:pStyle w:val="UDM2018-References"/>
        <w:rPr>
          <w:sz w:val="20"/>
          <w:szCs w:val="20"/>
          <w:lang w:val="en-US"/>
        </w:rPr>
      </w:pPr>
      <w:r w:rsidRPr="006873E4">
        <w:rPr>
          <w:sz w:val="20"/>
          <w:szCs w:val="20"/>
          <w:lang w:val="en-US"/>
        </w:rPr>
        <w:t>Mushi, E</w:t>
      </w:r>
      <w:r w:rsidR="00504F4A" w:rsidRPr="006873E4">
        <w:rPr>
          <w:sz w:val="20"/>
          <w:szCs w:val="20"/>
          <w:lang w:val="en-US"/>
        </w:rPr>
        <w:t>. (</w:t>
      </w:r>
      <w:r w:rsidRPr="006873E4">
        <w:rPr>
          <w:sz w:val="20"/>
          <w:szCs w:val="20"/>
          <w:lang w:val="en-US"/>
        </w:rPr>
        <w:t>2018</w:t>
      </w:r>
      <w:r w:rsidR="00504F4A" w:rsidRPr="006873E4">
        <w:rPr>
          <w:sz w:val="20"/>
          <w:szCs w:val="20"/>
          <w:lang w:val="en-US"/>
        </w:rPr>
        <w:t xml:space="preserve">) </w:t>
      </w:r>
      <w:r w:rsidRPr="006873E4">
        <w:rPr>
          <w:sz w:val="20"/>
          <w:szCs w:val="20"/>
          <w:lang w:val="en-US"/>
        </w:rPr>
        <w:t>Capacity, growth and sustainability of national firms in Africa – A soul search. 25</w:t>
      </w:r>
      <w:r w:rsidRPr="006873E4">
        <w:rPr>
          <w:sz w:val="20"/>
          <w:szCs w:val="20"/>
          <w:vertAlign w:val="superscript"/>
          <w:lang w:val="en-US"/>
        </w:rPr>
        <w:t>th</w:t>
      </w:r>
      <w:r w:rsidRPr="006873E4">
        <w:rPr>
          <w:sz w:val="20"/>
          <w:szCs w:val="20"/>
          <w:lang w:val="en-US"/>
        </w:rPr>
        <w:t xml:space="preserve"> Annual FIDIC GAMA Conference, Bamako Mali</w:t>
      </w:r>
    </w:p>
    <w:p w:rsidR="00C50398" w:rsidRPr="004D3855" w:rsidRDefault="00504F4A" w:rsidP="004D3855">
      <w:pPr>
        <w:pStyle w:val="UDM2018-References"/>
        <w:rPr>
          <w:sz w:val="20"/>
          <w:szCs w:val="20"/>
          <w:lang w:val="en-US"/>
        </w:rPr>
      </w:pPr>
      <w:r w:rsidRPr="006873E4">
        <w:rPr>
          <w:sz w:val="20"/>
          <w:szCs w:val="20"/>
          <w:lang w:val="en-US"/>
        </w:rPr>
        <w:lastRenderedPageBreak/>
        <w:t xml:space="preserve">Billing, A.E. and Dold, P.L. (1988a) Modelling techniques for biological reaction systems. 1. Mathematic description and model representation. </w:t>
      </w:r>
      <w:r w:rsidRPr="006873E4">
        <w:rPr>
          <w:i/>
          <w:iCs/>
          <w:sz w:val="20"/>
          <w:szCs w:val="20"/>
          <w:lang w:val="en-US"/>
        </w:rPr>
        <w:t>Wat. SA</w:t>
      </w:r>
      <w:r w:rsidRPr="006873E4">
        <w:rPr>
          <w:sz w:val="20"/>
          <w:szCs w:val="20"/>
          <w:lang w:val="en-US"/>
        </w:rPr>
        <w:t xml:space="preserve"> </w:t>
      </w:r>
      <w:r w:rsidRPr="006873E4">
        <w:rPr>
          <w:b/>
          <w:bCs/>
          <w:sz w:val="20"/>
          <w:szCs w:val="20"/>
          <w:lang w:val="en-US"/>
        </w:rPr>
        <w:t>14</w:t>
      </w:r>
      <w:r w:rsidRPr="006873E4">
        <w:rPr>
          <w:sz w:val="20"/>
          <w:szCs w:val="20"/>
          <w:lang w:val="en-US"/>
        </w:rPr>
        <w:t>(4), 185–192</w:t>
      </w:r>
      <w:r w:rsidR="004D3855">
        <w:rPr>
          <w:sz w:val="20"/>
          <w:szCs w:val="20"/>
          <w:lang w:val="en-US"/>
        </w:rPr>
        <w:t>.</w:t>
      </w:r>
    </w:p>
    <w:sectPr w:rsidR="00C50398" w:rsidRPr="004D3855" w:rsidSect="009B399E">
      <w:headerReference w:type="default" r:id="rId7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D2" w:rsidRDefault="00D523D2" w:rsidP="00594633">
      <w:pPr>
        <w:spacing w:line="240" w:lineRule="auto"/>
      </w:pPr>
      <w:r>
        <w:separator/>
      </w:r>
    </w:p>
  </w:endnote>
  <w:endnote w:type="continuationSeparator" w:id="0">
    <w:p w:rsidR="00D523D2" w:rsidRDefault="00D523D2" w:rsidP="0059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D2" w:rsidRDefault="00D523D2" w:rsidP="00594633">
      <w:pPr>
        <w:spacing w:line="240" w:lineRule="auto"/>
      </w:pPr>
      <w:r>
        <w:separator/>
      </w:r>
    </w:p>
  </w:footnote>
  <w:footnote w:type="continuationSeparator" w:id="0">
    <w:p w:rsidR="00D523D2" w:rsidRDefault="00D523D2" w:rsidP="00594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74" w:rsidRPr="008C275D" w:rsidRDefault="004C2FB8" w:rsidP="001958F3">
    <w:pPr>
      <w:pStyle w:val="Header"/>
      <w:jc w:val="center"/>
      <w:rPr>
        <w:rFonts w:ascii="Times New Roman" w:hAnsi="Times New Roman" w:cs="Times New Roman"/>
        <w:i/>
      </w:rPr>
    </w:pPr>
    <w:r w:rsidRPr="004C2FB8">
      <w:rPr>
        <w:noProof/>
        <w:lang w:val="en-US"/>
      </w:rPr>
      <w:drawing>
        <wp:inline distT="0" distB="0" distL="0" distR="0">
          <wp:extent cx="24765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8A" w:rsidRPr="009B028A" w:rsidRDefault="00A91C06">
    <w:pPr>
      <w:pStyle w:val="Header"/>
      <w:rPr>
        <w:rFonts w:ascii="Arial" w:hAnsi="Arial" w:cs="Arial"/>
        <w:color w:val="00B0F0"/>
        <w:lang w:val="en-US"/>
      </w:rPr>
    </w:pPr>
    <w:r>
      <w:rPr>
        <w:noProof/>
        <w:color w:val="A6A6A6" w:themeColor="background1" w:themeShade="A6"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66674</wp:posOffset>
              </wp:positionV>
              <wp:extent cx="574230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2B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1pt;margin-top:5.25pt;width:452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" strokecolor="#7f7f7f [1612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4A"/>
    <w:rsid w:val="00023315"/>
    <w:rsid w:val="000F664B"/>
    <w:rsid w:val="001366EB"/>
    <w:rsid w:val="00145530"/>
    <w:rsid w:val="001958F3"/>
    <w:rsid w:val="001B1E4A"/>
    <w:rsid w:val="0026230B"/>
    <w:rsid w:val="00262F67"/>
    <w:rsid w:val="00267816"/>
    <w:rsid w:val="00293E8C"/>
    <w:rsid w:val="002B7ABE"/>
    <w:rsid w:val="00305D26"/>
    <w:rsid w:val="00340A22"/>
    <w:rsid w:val="00396E46"/>
    <w:rsid w:val="00447807"/>
    <w:rsid w:val="00457298"/>
    <w:rsid w:val="0048234F"/>
    <w:rsid w:val="004C2FB8"/>
    <w:rsid w:val="004D3855"/>
    <w:rsid w:val="00504F4A"/>
    <w:rsid w:val="005342E5"/>
    <w:rsid w:val="00540F80"/>
    <w:rsid w:val="00594633"/>
    <w:rsid w:val="005B03C9"/>
    <w:rsid w:val="005F2640"/>
    <w:rsid w:val="0060595D"/>
    <w:rsid w:val="00626541"/>
    <w:rsid w:val="006873E4"/>
    <w:rsid w:val="006B3141"/>
    <w:rsid w:val="006D6015"/>
    <w:rsid w:val="006D69EE"/>
    <w:rsid w:val="008C275D"/>
    <w:rsid w:val="00922DAE"/>
    <w:rsid w:val="00924E22"/>
    <w:rsid w:val="009500F8"/>
    <w:rsid w:val="009B399E"/>
    <w:rsid w:val="009D7AF2"/>
    <w:rsid w:val="00A91C06"/>
    <w:rsid w:val="00AB0E48"/>
    <w:rsid w:val="00B006CA"/>
    <w:rsid w:val="00B21C44"/>
    <w:rsid w:val="00B25064"/>
    <w:rsid w:val="00B4300B"/>
    <w:rsid w:val="00B6003F"/>
    <w:rsid w:val="00BA36BF"/>
    <w:rsid w:val="00C30329"/>
    <w:rsid w:val="00C50398"/>
    <w:rsid w:val="00CB2A9E"/>
    <w:rsid w:val="00CC061F"/>
    <w:rsid w:val="00D222CD"/>
    <w:rsid w:val="00D523D2"/>
    <w:rsid w:val="00D642BC"/>
    <w:rsid w:val="00D85F93"/>
    <w:rsid w:val="00DD4E92"/>
    <w:rsid w:val="00DE4E8E"/>
    <w:rsid w:val="00E258AB"/>
    <w:rsid w:val="00E3563D"/>
    <w:rsid w:val="00E5751C"/>
    <w:rsid w:val="00E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93C8439-D8EE-472D-8DA6-12827ED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F4A"/>
    <w:pPr>
      <w:spacing w:after="0"/>
      <w:jc w:val="both"/>
    </w:pPr>
    <w:rPr>
      <w:color w:val="7F7F7F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DM2018-Keyword">
    <w:name w:val="UDM2018 - Keyword"/>
    <w:basedOn w:val="Normal"/>
    <w:next w:val="Heading1"/>
    <w:rsid w:val="00504F4A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UDM2018-References">
    <w:name w:val="UDM2018 - References"/>
    <w:basedOn w:val="Normal"/>
    <w:rsid w:val="00504F4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textAlignment w:val="baseline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UDM2018-PaperTitle">
    <w:name w:val="UDM2018 - Paper Title"/>
    <w:basedOn w:val="Normal"/>
    <w:rsid w:val="00504F4A"/>
    <w:pPr>
      <w:spacing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en-GB"/>
    </w:rPr>
  </w:style>
  <w:style w:type="paragraph" w:customStyle="1" w:styleId="UDM2018-NormalParagraph">
    <w:name w:val="UDM2018 - Normal Paragraph"/>
    <w:basedOn w:val="BodyTextFirstIndent"/>
    <w:rsid w:val="00504F4A"/>
    <w:pPr>
      <w:spacing w:after="120" w:line="240" w:lineRule="auto"/>
      <w:ind w:firstLine="210"/>
      <w:jc w:val="left"/>
    </w:pPr>
    <w:rPr>
      <w:rFonts w:ascii="Arial" w:eastAsia="Times New Roman" w:hAnsi="Arial" w:cs="Arial"/>
      <w:color w:val="auto"/>
      <w:lang w:val="en-GB"/>
    </w:rPr>
  </w:style>
  <w:style w:type="paragraph" w:customStyle="1" w:styleId="UDM2018Authoraddress">
    <w:name w:val="UDM2018 Author address"/>
    <w:basedOn w:val="Normal"/>
    <w:next w:val="Normal"/>
    <w:rsid w:val="00504F4A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left"/>
      <w:textAlignment w:val="baseline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UDM2018-FigureTableLegend">
    <w:name w:val="UDM2018 - Figure/Table Legend"/>
    <w:basedOn w:val="Normal"/>
    <w:rsid w:val="00504F4A"/>
    <w:pPr>
      <w:spacing w:line="240" w:lineRule="auto"/>
      <w:jc w:val="left"/>
    </w:pPr>
    <w:rPr>
      <w:rFonts w:ascii="Arial" w:eastAsia="Times New Roman" w:hAnsi="Arial" w:cs="Arial"/>
      <w:color w:val="auto"/>
      <w:sz w:val="18"/>
      <w:szCs w:val="18"/>
      <w:lang w:val="en-GB"/>
    </w:rPr>
  </w:style>
  <w:style w:type="paragraph" w:customStyle="1" w:styleId="UDM2018-Heading">
    <w:name w:val="UDM2018 - Heading"/>
    <w:basedOn w:val="Normal"/>
    <w:rsid w:val="00504F4A"/>
    <w:pPr>
      <w:spacing w:line="240" w:lineRule="auto"/>
      <w:jc w:val="left"/>
    </w:pPr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F4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4A"/>
    <w:rPr>
      <w:color w:val="7F7F7F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504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F4A"/>
    <w:rPr>
      <w:color w:val="7F7F7F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F4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F4A"/>
    <w:rPr>
      <w:color w:val="7F7F7F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4A"/>
    <w:rPr>
      <w:rFonts w:ascii="Tahoma" w:hAnsi="Tahoma" w:cs="Tahoma"/>
      <w:color w:val="7F7F7F"/>
      <w:sz w:val="16"/>
      <w:szCs w:val="16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5F264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40"/>
    <w:rPr>
      <w:color w:val="7F7F7F"/>
      <w:lang w:val="cs-CZ"/>
    </w:rPr>
  </w:style>
  <w:style w:type="paragraph" w:customStyle="1" w:styleId="UDM2018Authorsnamesurname">
    <w:name w:val="UDM2018 Authors name/surname"/>
    <w:basedOn w:val="UDM2018Authoraddress"/>
    <w:qFormat/>
    <w:rsid w:val="00ED1E2C"/>
    <w:rPr>
      <w:b/>
    </w:rPr>
  </w:style>
  <w:style w:type="paragraph" w:customStyle="1" w:styleId="UDM2018-Abstract">
    <w:name w:val="UDM2018 - Abstract"/>
    <w:basedOn w:val="Normal"/>
    <w:qFormat/>
    <w:rsid w:val="00ED1E2C"/>
    <w:pPr>
      <w:widowControl w:val="0"/>
      <w:tabs>
        <w:tab w:val="left" w:pos="-879"/>
        <w:tab w:val="left" w:pos="0"/>
        <w:tab w:val="left" w:pos="851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before="260"/>
      <w:ind w:right="964"/>
    </w:pPr>
    <w:rPr>
      <w:rFonts w:ascii="Arial" w:eastAsia="Times New Roman" w:hAnsi="Arial" w:cs="Arial"/>
      <w:b/>
      <w:color w:val="auto"/>
      <w:sz w:val="18"/>
      <w:szCs w:val="18"/>
      <w:lang w:val="en-GB"/>
    </w:rPr>
  </w:style>
  <w:style w:type="paragraph" w:customStyle="1" w:styleId="UDM2018-Minorheadings">
    <w:name w:val="UDM2018 - Minor headings"/>
    <w:basedOn w:val="UDM2018-Keyword"/>
    <w:qFormat/>
    <w:rsid w:val="00267816"/>
    <w:rPr>
      <w:b/>
      <w:sz w:val="22"/>
      <w:szCs w:val="22"/>
    </w:rPr>
  </w:style>
  <w:style w:type="paragraph" w:customStyle="1" w:styleId="UDM2018-Sub-headings">
    <w:name w:val="UDM2018 - Sub-headings"/>
    <w:basedOn w:val="Normal"/>
    <w:qFormat/>
    <w:rsid w:val="00267816"/>
    <w:pPr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CA" w:eastAsia="it-IT"/>
    </w:rPr>
  </w:style>
  <w:style w:type="paragraph" w:customStyle="1" w:styleId="Normaltext">
    <w:name w:val="Normal text"/>
    <w:basedOn w:val="BodyTextFirstIndent"/>
    <w:rsid w:val="00340A22"/>
    <w:pPr>
      <w:spacing w:after="120" w:line="240" w:lineRule="auto"/>
      <w:ind w:firstLine="210"/>
      <w:jc w:val="left"/>
    </w:pPr>
    <w:rPr>
      <w:rFonts w:ascii="Arial" w:eastAsia="Times New Roman" w:hAnsi="Arial" w:cs="Arial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Dip.to Di Ingegneria Idraulica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FICwtmod2017</dc:creator>
  <cp:lastModifiedBy>Béatrice Hernandez</cp:lastModifiedBy>
  <cp:revision>2</cp:revision>
  <cp:lastPrinted>2016-11-23T10:19:00Z</cp:lastPrinted>
  <dcterms:created xsi:type="dcterms:W3CDTF">2019-02-14T14:17:00Z</dcterms:created>
  <dcterms:modified xsi:type="dcterms:W3CDTF">2019-02-14T14:17:00Z</dcterms:modified>
</cp:coreProperties>
</file>